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28"/>
        <w:gridCol w:w="10548"/>
      </w:tblGrid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NET-S Standard(s)</w:t>
            </w:r>
          </w:p>
          <w:p w:rsidR="00B669C8" w:rsidRPr="00B669C8" w:rsidRDefault="00B669C8"/>
        </w:tc>
        <w:tc>
          <w:tcPr>
            <w:tcW w:w="10548" w:type="dxa"/>
          </w:tcPr>
          <w:p w:rsidR="00B669C8" w:rsidRDefault="00412237">
            <w:r>
              <w:t xml:space="preserve">6a; Technology Operations and Concepts, understand and use technology systems.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Content Area Standard(s)</w:t>
            </w:r>
          </w:p>
          <w:p w:rsidR="00B669C8" w:rsidRDefault="00B669C8">
            <w:pPr>
              <w:rPr>
                <w:b/>
              </w:rPr>
            </w:pPr>
          </w:p>
          <w:p w:rsidR="00B669C8" w:rsidRPr="00B669C8" w:rsidRDefault="00B669C8">
            <w:pPr>
              <w:rPr>
                <w:b/>
              </w:rPr>
            </w:pPr>
          </w:p>
        </w:tc>
        <w:tc>
          <w:tcPr>
            <w:tcW w:w="10548" w:type="dxa"/>
          </w:tcPr>
          <w:p w:rsidR="00B669C8" w:rsidRDefault="00412237">
            <w:r>
              <w:t>NA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Objectives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A62D71" w:rsidP="00894357">
            <w:r>
              <w:t xml:space="preserve">Student will be introduced to the </w:t>
            </w:r>
            <w:proofErr w:type="spellStart"/>
            <w:r>
              <w:t>iPad</w:t>
            </w:r>
            <w:proofErr w:type="spellEnd"/>
            <w:r>
              <w:t xml:space="preserve"> and will learn how to use and handle it properly</w:t>
            </w:r>
            <w:r w:rsidR="00412237">
              <w:t xml:space="preserve"> through demonstrations on the </w:t>
            </w:r>
            <w:proofErr w:type="spellStart"/>
            <w:r w:rsidR="00412237">
              <w:t>SmartBoard</w:t>
            </w:r>
            <w:proofErr w:type="spellEnd"/>
            <w:r>
              <w:t>.</w:t>
            </w:r>
            <w:r w:rsidR="00412237">
              <w:t xml:space="preserve">  Students will </w:t>
            </w:r>
            <w:r w:rsidR="00894357">
              <w:t xml:space="preserve">demonstrate their knowledge of rules when handling the </w:t>
            </w:r>
            <w:proofErr w:type="spellStart"/>
            <w:r w:rsidR="00894357">
              <w:t>iPad</w:t>
            </w:r>
            <w:proofErr w:type="spellEnd"/>
            <w:r w:rsidR="00894357">
              <w:t xml:space="preserve">.  </w:t>
            </w:r>
            <w:r w:rsidR="00412237">
              <w:t xml:space="preserve">  </w:t>
            </w:r>
            <w:r>
              <w:t xml:space="preserve">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Outline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C776C5">
            <w:r>
              <w:t xml:space="preserve">Safety with the </w:t>
            </w:r>
            <w:proofErr w:type="spellStart"/>
            <w:r>
              <w:t>iPad</w:t>
            </w:r>
            <w:proofErr w:type="spellEnd"/>
          </w:p>
          <w:p w:rsidR="00A62D71" w:rsidRDefault="00A62D71" w:rsidP="00A62D71">
            <w:pPr>
              <w:pStyle w:val="ListParagraph"/>
              <w:numPr>
                <w:ilvl w:val="0"/>
                <w:numId w:val="2"/>
              </w:numPr>
            </w:pPr>
            <w:r>
              <w:t xml:space="preserve">Always wash hands before using </w:t>
            </w:r>
            <w:proofErr w:type="spellStart"/>
            <w:r>
              <w:t>iPad</w:t>
            </w:r>
            <w:proofErr w:type="spellEnd"/>
            <w:r>
              <w:t xml:space="preserve"> </w:t>
            </w:r>
          </w:p>
          <w:p w:rsidR="00A62D71" w:rsidRDefault="00A62D71" w:rsidP="00A62D71">
            <w:pPr>
              <w:pStyle w:val="ListParagraph"/>
              <w:numPr>
                <w:ilvl w:val="0"/>
                <w:numId w:val="2"/>
              </w:numPr>
            </w:pPr>
            <w:r>
              <w:t xml:space="preserve">How to use the </w:t>
            </w:r>
            <w:proofErr w:type="spellStart"/>
            <w:r>
              <w:t>iPad</w:t>
            </w:r>
            <w:proofErr w:type="spellEnd"/>
            <w:r>
              <w:t xml:space="preserve">; use both hands if you are walking with the </w:t>
            </w:r>
            <w:proofErr w:type="spellStart"/>
            <w:r>
              <w:t>iPad</w:t>
            </w:r>
            <w:proofErr w:type="spellEnd"/>
            <w:r>
              <w:t xml:space="preserve">, when using the </w:t>
            </w:r>
            <w:proofErr w:type="spellStart"/>
            <w:r>
              <w:t>iPad</w:t>
            </w:r>
            <w:proofErr w:type="spellEnd"/>
            <w:r>
              <w:t xml:space="preserve"> it needs to sit flat on your desk, </w:t>
            </w:r>
          </w:p>
          <w:p w:rsidR="00A62D71" w:rsidRDefault="00A62D71" w:rsidP="00A62D71">
            <w:pPr>
              <w:pStyle w:val="ListParagraph"/>
              <w:numPr>
                <w:ilvl w:val="0"/>
                <w:numId w:val="2"/>
              </w:numPr>
            </w:pPr>
            <w:r>
              <w:t xml:space="preserve">Belly Button; turning on the </w:t>
            </w:r>
            <w:proofErr w:type="spellStart"/>
            <w:r>
              <w:t>iPad</w:t>
            </w:r>
            <w:proofErr w:type="spellEnd"/>
            <w:r>
              <w:t xml:space="preserve">; practicing turning on the </w:t>
            </w:r>
            <w:proofErr w:type="spellStart"/>
            <w:r>
              <w:t>iPad</w:t>
            </w:r>
            <w:proofErr w:type="spellEnd"/>
            <w:r>
              <w:t xml:space="preserve"> and sliding the arrow over to have access to the </w:t>
            </w:r>
            <w:proofErr w:type="spellStart"/>
            <w:r>
              <w:t>iPad</w:t>
            </w:r>
            <w:proofErr w:type="spellEnd"/>
            <w:r>
              <w:t xml:space="preserve"> apps and tools</w:t>
            </w:r>
          </w:p>
          <w:p w:rsidR="00A62D71" w:rsidRDefault="00A62D71" w:rsidP="00A62D71">
            <w:pPr>
              <w:pStyle w:val="ListParagraph"/>
              <w:numPr>
                <w:ilvl w:val="0"/>
                <w:numId w:val="2"/>
              </w:numPr>
            </w:pPr>
            <w:r>
              <w:t>Volume control; turning volume on or off and also controlling the volume, turning it up and down</w:t>
            </w:r>
          </w:p>
          <w:p w:rsidR="00A62D71" w:rsidRDefault="00A62D71" w:rsidP="00A62D71">
            <w:pPr>
              <w:pStyle w:val="ListParagraph"/>
              <w:numPr>
                <w:ilvl w:val="0"/>
                <w:numId w:val="2"/>
              </w:numPr>
            </w:pPr>
            <w:r>
              <w:t>Use ge</w:t>
            </w:r>
            <w:r w:rsidR="00412237">
              <w:t xml:space="preserve">ntle hands when using the </w:t>
            </w:r>
            <w:proofErr w:type="spellStart"/>
            <w:r w:rsidR="00412237">
              <w:t>iPad</w:t>
            </w:r>
            <w:proofErr w:type="spellEnd"/>
          </w:p>
          <w:p w:rsidR="00412237" w:rsidRDefault="00412237" w:rsidP="00A62D71">
            <w:pPr>
              <w:pStyle w:val="ListParagraph"/>
              <w:numPr>
                <w:ilvl w:val="0"/>
                <w:numId w:val="2"/>
              </w:numPr>
            </w:pPr>
            <w:r>
              <w:t xml:space="preserve">Students will practice taking pictures of themselves on the </w:t>
            </w:r>
            <w:proofErr w:type="spellStart"/>
            <w:r>
              <w:t>iPad</w:t>
            </w:r>
            <w:proofErr w:type="spellEnd"/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How Technology Will Be Used</w:t>
            </w:r>
            <w:r>
              <w:rPr>
                <w:b/>
                <w:sz w:val="24"/>
                <w:szCs w:val="24"/>
              </w:rPr>
              <w:t xml:space="preserve"> in lesson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A62D71">
            <w:r>
              <w:t xml:space="preserve">Technology that will be used; </w:t>
            </w:r>
          </w:p>
          <w:p w:rsidR="00A62D71" w:rsidRDefault="00A62D71" w:rsidP="00A62D71">
            <w:pPr>
              <w:pStyle w:val="ListParagraph"/>
              <w:numPr>
                <w:ilvl w:val="0"/>
                <w:numId w:val="3"/>
              </w:numPr>
            </w:pPr>
            <w:proofErr w:type="spellStart"/>
            <w:proofErr w:type="gramStart"/>
            <w:r>
              <w:t>iPad</w:t>
            </w:r>
            <w:proofErr w:type="spellEnd"/>
            <w:proofErr w:type="gramEnd"/>
            <w:r w:rsidR="00C776C5">
              <w:t xml:space="preserve">; each student will practice using the </w:t>
            </w:r>
            <w:proofErr w:type="spellStart"/>
            <w:r w:rsidR="00C776C5">
              <w:t>iPad</w:t>
            </w:r>
            <w:proofErr w:type="spellEnd"/>
            <w:r w:rsidR="00C776C5">
              <w:t xml:space="preserve"> and demonstrate the tips and tricks for the </w:t>
            </w:r>
            <w:proofErr w:type="spellStart"/>
            <w:r w:rsidR="00C776C5">
              <w:t>iPad</w:t>
            </w:r>
            <w:proofErr w:type="spellEnd"/>
            <w:r w:rsidR="00C776C5">
              <w:t>.</w:t>
            </w:r>
            <w:r w:rsidR="00412237">
              <w:t xml:space="preserve">  Students will also use the camera feature.  </w:t>
            </w:r>
            <w:bookmarkStart w:id="0" w:name="_GoBack"/>
            <w:bookmarkEnd w:id="0"/>
            <w:r>
              <w:t xml:space="preserve"> </w:t>
            </w:r>
          </w:p>
          <w:p w:rsidR="00A62D71" w:rsidRDefault="00A62D71" w:rsidP="00A62D71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SmartBoard</w:t>
            </w:r>
            <w:proofErr w:type="spellEnd"/>
            <w:r w:rsidR="00C776C5">
              <w:t xml:space="preserve">; will be used to demonstrate to the students how to use the </w:t>
            </w:r>
            <w:proofErr w:type="spellStart"/>
            <w:r w:rsidR="00C776C5">
              <w:t>iPad</w:t>
            </w:r>
            <w:proofErr w:type="spellEnd"/>
            <w:r w:rsidR="00C776C5">
              <w:t xml:space="preserve">.  The </w:t>
            </w:r>
            <w:proofErr w:type="spellStart"/>
            <w:r w:rsidR="00C776C5">
              <w:t>iPad</w:t>
            </w:r>
            <w:proofErr w:type="spellEnd"/>
            <w:r w:rsidR="00C776C5">
              <w:t xml:space="preserve"> will be projected on the </w:t>
            </w:r>
            <w:proofErr w:type="spellStart"/>
            <w:r w:rsidR="00C776C5">
              <w:t>SmartBoard</w:t>
            </w:r>
            <w:proofErr w:type="spellEnd"/>
            <w:r w:rsidR="00C776C5">
              <w:t xml:space="preserve">.  </w:t>
            </w:r>
          </w:p>
          <w:p w:rsidR="00A62D71" w:rsidRDefault="00A62D71" w:rsidP="00A62D71"/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F3B57">
              <w:rPr>
                <w:b/>
                <w:sz w:val="24"/>
                <w:szCs w:val="24"/>
              </w:rPr>
              <w:t>Assessment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A62D71" w:rsidP="00894357">
            <w:r>
              <w:t xml:space="preserve">Students will demonstrate each of the steps in the outline; I will be able to assess the students to determine if they are able to follow the rules after </w:t>
            </w:r>
            <w:r w:rsidR="00412237">
              <w:t>today’s</w:t>
            </w:r>
            <w:r>
              <w:t xml:space="preserve"> introduction</w:t>
            </w:r>
            <w:r w:rsidR="00894357">
              <w:t>.</w:t>
            </w:r>
            <w:r w:rsidR="00131085">
              <w:t>’</w:t>
            </w:r>
            <w:r>
              <w:t xml:space="preserve"> </w:t>
            </w:r>
          </w:p>
        </w:tc>
      </w:tr>
    </w:tbl>
    <w:p w:rsidR="006D60E6" w:rsidRDefault="006D60E6" w:rsidP="00B669C8"/>
    <w:sectPr w:rsidR="006D60E6" w:rsidSect="00B669C8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D71" w:rsidRDefault="00A62D71" w:rsidP="00B669C8">
      <w:pPr>
        <w:spacing w:after="0" w:line="240" w:lineRule="auto"/>
      </w:pPr>
      <w:r>
        <w:separator/>
      </w:r>
    </w:p>
  </w:endnote>
  <w:endnote w:type="continuationSeparator" w:id="0">
    <w:p w:rsidR="00A62D71" w:rsidRDefault="00A62D71" w:rsidP="00B6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D71" w:rsidRDefault="00A62D71" w:rsidP="00B669C8">
      <w:pPr>
        <w:spacing w:after="0" w:line="240" w:lineRule="auto"/>
      </w:pPr>
      <w:r>
        <w:separator/>
      </w:r>
    </w:p>
  </w:footnote>
  <w:footnote w:type="continuationSeparator" w:id="0">
    <w:p w:rsidR="00A62D71" w:rsidRDefault="00A62D71" w:rsidP="00B6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D71" w:rsidRPr="00B669C8" w:rsidRDefault="00A62D71">
    <w:pPr>
      <w:pStyle w:val="Header"/>
      <w:rPr>
        <w:b/>
        <w:sz w:val="24"/>
        <w:szCs w:val="24"/>
      </w:rPr>
    </w:pPr>
    <w:r w:rsidRPr="00B669C8">
      <w:rPr>
        <w:b/>
        <w:sz w:val="24"/>
        <w:szCs w:val="24"/>
      </w:rPr>
      <w:t>Lesson 1</w:t>
    </w:r>
    <w:r w:rsidRPr="00B669C8">
      <w:rPr>
        <w:b/>
        <w:sz w:val="24"/>
        <w:szCs w:val="24"/>
      </w:rPr>
      <w:ptab w:relativeTo="margin" w:alignment="center" w:leader="none"/>
    </w:r>
    <w:r w:rsidRPr="00B669C8">
      <w:rPr>
        <w:b/>
        <w:sz w:val="24"/>
        <w:szCs w:val="24"/>
      </w:rPr>
      <w:t xml:space="preserve">LESSON TOPIC: </w:t>
    </w:r>
    <w:r w:rsidR="00C776C5">
      <w:rPr>
        <w:b/>
        <w:sz w:val="24"/>
        <w:szCs w:val="24"/>
      </w:rPr>
      <w:t xml:space="preserve">Using the </w:t>
    </w:r>
    <w:proofErr w:type="spellStart"/>
    <w:r w:rsidR="00C776C5">
      <w:rPr>
        <w:b/>
        <w:sz w:val="24"/>
        <w:szCs w:val="24"/>
      </w:rPr>
      <w:t>iPad</w:t>
    </w:r>
    <w:proofErr w:type="spellEnd"/>
    <w:r w:rsidR="00C776C5">
      <w:rPr>
        <w:b/>
        <w:sz w:val="24"/>
        <w:szCs w:val="24"/>
      </w:rPr>
      <w:t xml:space="preserve"> safely </w:t>
    </w:r>
    <w:r w:rsidRPr="00B669C8">
      <w:rPr>
        <w:b/>
        <w:sz w:val="24"/>
        <w:szCs w:val="24"/>
      </w:rPr>
      <w:ptab w:relativeTo="margin" w:alignment="right" w:leader="none"/>
    </w:r>
    <w:r w:rsidR="00C776C5">
      <w:rPr>
        <w:b/>
        <w:sz w:val="24"/>
        <w:szCs w:val="24"/>
      </w:rPr>
      <w:t>Grade: JK/K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6416"/>
    <w:multiLevelType w:val="hybridMultilevel"/>
    <w:tmpl w:val="C5DC3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C0211"/>
    <w:multiLevelType w:val="hybridMultilevel"/>
    <w:tmpl w:val="CB145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EF2F8A"/>
    <w:multiLevelType w:val="hybridMultilevel"/>
    <w:tmpl w:val="F4060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9C8"/>
    <w:rsid w:val="00131085"/>
    <w:rsid w:val="00254FB1"/>
    <w:rsid w:val="00412237"/>
    <w:rsid w:val="006D60E6"/>
    <w:rsid w:val="00894357"/>
    <w:rsid w:val="00980A80"/>
    <w:rsid w:val="00993B0D"/>
    <w:rsid w:val="00A62D71"/>
    <w:rsid w:val="00B669C8"/>
    <w:rsid w:val="00C77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A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F17B4-6157-4C8C-8D53-258B00ED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arlyspeterson</dc:creator>
  <cp:lastModifiedBy>petersonl</cp:lastModifiedBy>
  <cp:revision>5</cp:revision>
  <dcterms:created xsi:type="dcterms:W3CDTF">2013-06-24T19:16:00Z</dcterms:created>
  <dcterms:modified xsi:type="dcterms:W3CDTF">2013-06-27T03:58:00Z</dcterms:modified>
</cp:coreProperties>
</file>